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  <w:tab/>
      </w:r>
    </w:p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</w:p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</w:p>
    <w:p>
      <w:pPr>
        <w:spacing w:line="560" w:lineRule="exact"/>
        <w:jc w:val="center"/>
        <w:rPr>
          <w:rFonts w:hint="eastAsia" w:cs="方正小标宋简体" w:asciiTheme="majorEastAsia" w:hAnsiTheme="majorEastAsia" w:eastAsiaTheme="majorEastAsia"/>
          <w:b/>
          <w:color w:val="000000"/>
          <w:kern w:val="32"/>
          <w:sz w:val="44"/>
          <w:szCs w:val="44"/>
          <w:lang w:eastAsia="zh-CN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  <w:t>淮安市限制临床应用的医疗技术备案情况公示</w:t>
      </w:r>
    </w:p>
    <w:p>
      <w:pPr>
        <w:spacing w:line="440" w:lineRule="exact"/>
        <w:jc w:val="center"/>
        <w:rPr>
          <w:rFonts w:asciiTheme="majorEastAsia" w:hAnsiTheme="majorEastAsia" w:eastAsiaTheme="majorEastAsia"/>
          <w:b/>
          <w:color w:val="000000"/>
          <w:kern w:val="32"/>
          <w:sz w:val="30"/>
          <w:szCs w:val="30"/>
        </w:rPr>
      </w:pPr>
    </w:p>
    <w:p>
      <w:pPr>
        <w:spacing w:line="440" w:lineRule="exact"/>
        <w:jc w:val="center"/>
        <w:rPr>
          <w:rFonts w:asciiTheme="majorEastAsia" w:hAnsiTheme="majorEastAsia" w:eastAsiaTheme="majorEastAsia"/>
          <w:b/>
          <w:color w:val="000000"/>
          <w:kern w:val="32"/>
          <w:sz w:val="30"/>
          <w:szCs w:val="30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kern w:val="32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按照原江苏省卫生计生委《关于公布江苏省限制临床应用的医疗技术目录（2017版）的通知》（苏卫医政〔2017〕36号）及我委《关于转发《关于公布江苏省限制临床应用的医疗技术目录（2017版）的通知》的通知》（淮卫办发〔2017〕135号）文件要求，</w:t>
      </w:r>
      <w:r>
        <w:rPr>
          <w:rFonts w:hint="eastAsia" w:ascii="仿宋" w:hAnsi="仿宋" w:eastAsia="仿宋"/>
          <w:kern w:val="32"/>
          <w:sz w:val="32"/>
          <w:szCs w:val="32"/>
        </w:rPr>
        <w:t>现</w:t>
      </w:r>
      <w:r>
        <w:rPr>
          <w:rFonts w:hint="eastAsia" w:ascii="仿宋" w:hAnsi="仿宋" w:eastAsia="仿宋"/>
          <w:kern w:val="32"/>
          <w:sz w:val="32"/>
          <w:szCs w:val="32"/>
          <w:lang w:eastAsia="zh-CN"/>
        </w:rPr>
        <w:t>将淮安市第二人民医院、淮安八十二医院、盱眙县人民</w:t>
      </w:r>
      <w:r>
        <w:rPr>
          <w:rFonts w:hint="eastAsia" w:ascii="仿宋" w:hAnsi="仿宋" w:eastAsia="仿宋"/>
          <w:kern w:val="32"/>
          <w:sz w:val="32"/>
          <w:szCs w:val="32"/>
          <w:lang w:val="en-US" w:eastAsia="zh-CN"/>
        </w:rPr>
        <w:t>医院</w:t>
      </w:r>
      <w:r>
        <w:rPr>
          <w:rFonts w:hint="eastAsia" w:ascii="仿宋" w:hAnsi="仿宋" w:eastAsia="仿宋"/>
          <w:kern w:val="32"/>
          <w:sz w:val="32"/>
          <w:szCs w:val="32"/>
        </w:rPr>
        <w:t>限制临床应用医疗技术备案情况公示如下（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highlight w:val="none"/>
        </w:rPr>
        <w:t>见附表）。公示日期</w:t>
      </w:r>
      <w:r>
        <w:rPr>
          <w:rFonts w:hint="eastAsia" w:ascii="仿宋" w:hAnsi="仿宋" w:eastAsia="仿宋"/>
          <w:kern w:val="32"/>
          <w:sz w:val="32"/>
          <w:szCs w:val="32"/>
          <w:highlight w:val="none"/>
        </w:rPr>
        <w:t>：202</w:t>
      </w:r>
      <w:r>
        <w:rPr>
          <w:rFonts w:hint="eastAsia" w:ascii="仿宋" w:hAnsi="仿宋" w:eastAsia="仿宋"/>
          <w:kern w:val="3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kern w:val="32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kern w:val="3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kern w:val="32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kern w:val="3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kern w:val="32"/>
          <w:sz w:val="32"/>
          <w:szCs w:val="32"/>
          <w:highlight w:val="none"/>
        </w:rPr>
        <w:t>日-</w:t>
      </w:r>
      <w:r>
        <w:rPr>
          <w:rFonts w:hint="eastAsia" w:ascii="仿宋" w:hAnsi="仿宋" w:eastAsia="仿宋"/>
          <w:kern w:val="32"/>
          <w:sz w:val="32"/>
          <w:szCs w:val="32"/>
          <w:highlight w:val="none"/>
          <w:lang w:val="en-US" w:eastAsia="zh-CN"/>
        </w:rPr>
        <w:t>2023年6</w:t>
      </w:r>
      <w:r>
        <w:rPr>
          <w:rFonts w:hint="eastAsia" w:ascii="仿宋" w:hAnsi="仿宋" w:eastAsia="仿宋"/>
          <w:kern w:val="32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kern w:val="3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/>
          <w:kern w:val="32"/>
          <w:sz w:val="32"/>
          <w:szCs w:val="32"/>
          <w:highlight w:val="none"/>
        </w:rPr>
        <w:t>日。如有异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highlight w:val="none"/>
        </w:rPr>
        <w:t>议，请与我委医政医管处联系（电话：8083162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highlight w:val="none"/>
        </w:rPr>
        <w:t>）。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kern w:val="3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kern w:val="3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kern w:val="32"/>
          <w:sz w:val="32"/>
          <w:szCs w:val="32"/>
        </w:rPr>
      </w:pPr>
    </w:p>
    <w:p>
      <w:pPr>
        <w:spacing w:line="520" w:lineRule="exact"/>
        <w:ind w:firstLine="640" w:firstLineChars="200"/>
        <w:jc w:val="center"/>
        <w:rPr>
          <w:rFonts w:ascii="仿宋" w:hAnsi="仿宋" w:eastAsia="仿宋"/>
          <w:color w:val="000000"/>
          <w:kern w:val="32"/>
          <w:sz w:val="32"/>
          <w:szCs w:val="32"/>
        </w:rPr>
      </w:pP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 xml:space="preserve">                           淮安市卫生健康委员会</w:t>
      </w:r>
    </w:p>
    <w:p>
      <w:pPr>
        <w:spacing w:line="520" w:lineRule="exact"/>
        <w:ind w:firstLine="640" w:firstLineChars="200"/>
        <w:jc w:val="center"/>
        <w:rPr>
          <w:rFonts w:ascii="仿宋" w:hAnsi="仿宋" w:eastAsia="仿宋"/>
          <w:color w:val="000000"/>
          <w:kern w:val="32"/>
          <w:sz w:val="32"/>
          <w:szCs w:val="32"/>
        </w:rPr>
      </w:pP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highlight w:val="none"/>
        </w:rPr>
        <w:t>日</w:t>
      </w:r>
    </w:p>
    <w:p/>
    <w:p/>
    <w:p>
      <w:pPr>
        <w:jc w:val="center"/>
        <w:rPr>
          <w:rFonts w:asciiTheme="minorEastAsia" w:hAnsiTheme="minorEastAsia"/>
          <w:b/>
          <w:color w:val="000000"/>
          <w:kern w:val="3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/>
          <w:b/>
          <w:color w:val="000000"/>
          <w:kern w:val="32"/>
          <w:sz w:val="44"/>
          <w:szCs w:val="44"/>
        </w:rPr>
      </w:pPr>
      <w:r>
        <w:rPr>
          <w:rFonts w:hint="eastAsia" w:asciiTheme="minorEastAsia" w:hAnsiTheme="minorEastAsia"/>
          <w:b/>
          <w:color w:val="000000"/>
          <w:kern w:val="32"/>
          <w:sz w:val="44"/>
          <w:szCs w:val="44"/>
        </w:rPr>
        <w:t>江苏省限制临床应用的医疗技术项目备案情况汇总表</w:t>
      </w:r>
    </w:p>
    <w:p>
      <w:pPr>
        <w:jc w:val="center"/>
        <w:rPr>
          <w:rFonts w:asciiTheme="minorEastAsia" w:hAnsiTheme="minorEastAsia"/>
          <w:b/>
          <w:color w:val="000000"/>
          <w:kern w:val="32"/>
          <w:sz w:val="44"/>
          <w:szCs w:val="44"/>
        </w:rPr>
      </w:pPr>
    </w:p>
    <w:tbl>
      <w:tblPr>
        <w:tblStyle w:val="3"/>
        <w:tblW w:w="13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970"/>
        <w:gridCol w:w="6600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医疗机构名称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医疗技术名称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开展人员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淮安市第二人民医院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外周血管介入诊疗技术（三级）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新增人员：李刚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淮安八十二医院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口腔种植诊疗技术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开展人员：严安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盱眙县人民医院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口腔种植诊疗技术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新增人员：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钱小洁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盱眙县人民医院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心血管疾病介入诊疗技术（冠心病介入，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四级）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新增人员：潘涛、戴新明</w:t>
            </w:r>
          </w:p>
        </w:tc>
      </w:tr>
    </w:tbl>
    <w:p>
      <w:pPr>
        <w:sectPr>
          <w:pgSz w:w="16838" w:h="11906" w:orient="landscape"/>
          <w:pgMar w:top="1276" w:right="1440" w:bottom="851" w:left="1440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18B5C75-7DA1-447E-9439-92C0B52A4E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2055555-9B11-44FB-8789-25CDAD0FC3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YjdiNTBlNTdmMDQxMDkwNDQ0ZWU3ZTA2ODk5YjkifQ=="/>
  </w:docVars>
  <w:rsids>
    <w:rsidRoot w:val="00000000"/>
    <w:rsid w:val="036F4D79"/>
    <w:rsid w:val="06611EB4"/>
    <w:rsid w:val="068C7D47"/>
    <w:rsid w:val="07521CF5"/>
    <w:rsid w:val="085546C8"/>
    <w:rsid w:val="09695191"/>
    <w:rsid w:val="09842355"/>
    <w:rsid w:val="0B1B77FD"/>
    <w:rsid w:val="109D1107"/>
    <w:rsid w:val="140C2170"/>
    <w:rsid w:val="18B84674"/>
    <w:rsid w:val="1921398F"/>
    <w:rsid w:val="1D3477F3"/>
    <w:rsid w:val="24BE0FD2"/>
    <w:rsid w:val="256B3CC5"/>
    <w:rsid w:val="266A186D"/>
    <w:rsid w:val="271D140D"/>
    <w:rsid w:val="2FCC6F2B"/>
    <w:rsid w:val="31177F71"/>
    <w:rsid w:val="3A4A07BC"/>
    <w:rsid w:val="3CCD2D90"/>
    <w:rsid w:val="3D32537C"/>
    <w:rsid w:val="41A949F5"/>
    <w:rsid w:val="45BD2990"/>
    <w:rsid w:val="46462F83"/>
    <w:rsid w:val="4C982B77"/>
    <w:rsid w:val="52091616"/>
    <w:rsid w:val="529B75E0"/>
    <w:rsid w:val="5D006F7B"/>
    <w:rsid w:val="66C61AC0"/>
    <w:rsid w:val="6DD377A5"/>
    <w:rsid w:val="78215E95"/>
    <w:rsid w:val="79A47974"/>
    <w:rsid w:val="7D69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405</Words>
  <Characters>438</Characters>
  <Lines>0</Lines>
  <Paragraphs>0</Paragraphs>
  <TotalTime>16</TotalTime>
  <ScaleCrop>false</ScaleCrop>
  <LinksUpToDate>false</LinksUpToDate>
  <CharactersWithSpaces>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2022-09-16T02:48:00Z</dcterms:created>
  <dc:creator>Administrator</dc:creator>
  <cp:lastModifiedBy>Administrator</cp:lastModifiedBy>
  <dcterms:modified xsi:type="dcterms:W3CDTF">2023-06-21T03:28:35Z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20F6E526D51941D98162A016AF0AFB6A</vt:lpwstr>
  </property>
</Properties>
</file>