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8F76">
      <w:pPr>
        <w:spacing w:line="360" w:lineRule="auto"/>
        <w:ind w:firstLine="803" w:firstLineChars="200"/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健康淮安等保测评和数据安全风险评估项目</w:t>
      </w:r>
    </w:p>
    <w:p w14:paraId="276A601E">
      <w:pPr>
        <w:spacing w:line="360" w:lineRule="auto"/>
        <w:ind w:firstLine="803" w:firstLineChars="20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公告</w:t>
      </w:r>
    </w:p>
    <w:p w14:paraId="2313A7E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ZSZX-淮采磋-202509002</w:t>
      </w:r>
    </w:p>
    <w:p w14:paraId="0F4CCF2B">
      <w:pPr>
        <w:spacing w:line="360" w:lineRule="auto"/>
        <w:ind w:left="1879" w:leftChars="228" w:hanging="1400" w:hangingChars="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：健康淮安等保测评和数据安全风险评估项目</w:t>
      </w:r>
    </w:p>
    <w:p w14:paraId="5865813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二、成交信息：</w:t>
      </w:r>
    </w:p>
    <w:p w14:paraId="616433E6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江苏讯安信息安全技术有限公司</w:t>
      </w:r>
    </w:p>
    <w:p w14:paraId="50ABF39B">
      <w:pPr>
        <w:spacing w:line="240" w:lineRule="auto"/>
        <w:ind w:left="559" w:leftChars="266" w:firstLine="0" w:firstLine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供应商地址：南京市江宁区胜利路99号名家科技大厦A座14层1401-1403室（江宁开发区）</w:t>
      </w:r>
    </w:p>
    <w:p w14:paraId="5A7986C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成交金额：人民币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壹拾肆万玖仟肆佰元整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（¥：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149400.00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元）</w:t>
      </w:r>
    </w:p>
    <w:p w14:paraId="69FD344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三、主要标的信息</w:t>
      </w:r>
    </w:p>
    <w:p w14:paraId="045DC4CA">
      <w:pPr>
        <w:spacing w:line="360" w:lineRule="auto"/>
        <w:ind w:left="1319" w:leftChars="228" w:hanging="840" w:hangingChars="3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健康淮安等保测评和数据安全风险评估项目</w:t>
      </w:r>
    </w:p>
    <w:p w14:paraId="452D576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项目范围：具体详见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项目采购需求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</w:p>
    <w:p w14:paraId="7D28A34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四、评审专家名单：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仇雷、朱杰、魏东风  </w:t>
      </w:r>
    </w:p>
    <w:p w14:paraId="759CE71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五、代理服务收费标准及金额：</w:t>
      </w:r>
    </w:p>
    <w:p w14:paraId="3F2BC5F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详见磋商文件</w:t>
      </w:r>
      <w:bookmarkStart w:id="8" w:name="_GoBack"/>
      <w:bookmarkEnd w:id="8"/>
    </w:p>
    <w:p w14:paraId="03F74F6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公告期限</w:t>
      </w:r>
    </w:p>
    <w:p w14:paraId="244AA55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自本公告发布之日起1个工作日。</w:t>
      </w:r>
    </w:p>
    <w:p w14:paraId="00860B2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、凡对本次公告内容提出询问，请按以下方式联系</w:t>
      </w:r>
    </w:p>
    <w:p w14:paraId="2D1938A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Toc35393806"/>
      <w:bookmarkStart w:id="1" w:name="_Toc28359096"/>
      <w:bookmarkStart w:id="2" w:name="_Toc28359019"/>
      <w:bookmarkStart w:id="3" w:name="_Toc35393637"/>
      <w:bookmarkStart w:id="4" w:name="_Toc35393807"/>
      <w:bookmarkStart w:id="5" w:name="_Toc35393638"/>
      <w:bookmarkStart w:id="6" w:name="_Toc28359097"/>
      <w:bookmarkStart w:id="7" w:name="_Toc28359020"/>
      <w:r>
        <w:rPr>
          <w:rFonts w:hint="eastAsia" w:ascii="仿宋" w:hAnsi="仿宋" w:eastAsia="仿宋" w:cs="仿宋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41DE6E9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    称：淮安市卫生健康委员会</w:t>
      </w:r>
    </w:p>
    <w:p w14:paraId="365DFB9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址：淮安市清江浦区和平路3-1号</w:t>
      </w:r>
    </w:p>
    <w:p w14:paraId="2D4DEC7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黄老师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18752359967</w:t>
      </w:r>
    </w:p>
    <w:p w14:paraId="24D7865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3E303D58">
      <w:pPr>
        <w:spacing w:line="360" w:lineRule="auto"/>
        <w:ind w:left="2159" w:leftChars="228" w:hanging="1680" w:hangingChars="6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中晟全过程工程咨询设计有限公司</w:t>
      </w:r>
    </w:p>
    <w:p w14:paraId="27531737">
      <w:pPr>
        <w:spacing w:line="240" w:lineRule="auto"/>
        <w:ind w:left="559" w:leftChars="266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江苏省</w:t>
      </w:r>
      <w:r>
        <w:rPr>
          <w:rFonts w:hint="eastAsia" w:ascii="仿宋" w:hAnsi="仿宋" w:eastAsia="仿宋" w:cs="仿宋"/>
          <w:sz w:val="28"/>
          <w:szCs w:val="28"/>
        </w:rPr>
        <w:t>淮安市清江浦区北京南路199号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宁淮现代服务业集聚区</w:t>
      </w:r>
      <w:r>
        <w:rPr>
          <w:rFonts w:hint="eastAsia" w:ascii="仿宋" w:hAnsi="仿宋" w:eastAsia="仿宋" w:cs="仿宋"/>
          <w:sz w:val="28"/>
          <w:szCs w:val="28"/>
        </w:rPr>
        <w:t>1号楼西单元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203室。</w:t>
      </w:r>
    </w:p>
    <w:p w14:paraId="4E6EA2B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孙工            联系</w:t>
      </w:r>
      <w:r>
        <w:rPr>
          <w:rFonts w:hint="eastAsia" w:ascii="仿宋" w:hAnsi="仿宋" w:eastAsia="仿宋" w:cs="仿宋"/>
          <w:sz w:val="28"/>
          <w:szCs w:val="28"/>
        </w:rPr>
        <w:t>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18262815282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6E81C5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73016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TBkYjcyY2VlYTVmMzExZWQ2MzY2MWNmNThmZmQifQ=="/>
  </w:docVars>
  <w:rsids>
    <w:rsidRoot w:val="001A06E2"/>
    <w:rsid w:val="00104CD7"/>
    <w:rsid w:val="00110E05"/>
    <w:rsid w:val="0013116B"/>
    <w:rsid w:val="001A06E2"/>
    <w:rsid w:val="00275B05"/>
    <w:rsid w:val="00374176"/>
    <w:rsid w:val="0044110A"/>
    <w:rsid w:val="00587B81"/>
    <w:rsid w:val="006E3A7D"/>
    <w:rsid w:val="00795FBE"/>
    <w:rsid w:val="00842493"/>
    <w:rsid w:val="00A3791A"/>
    <w:rsid w:val="00AA4DC8"/>
    <w:rsid w:val="00C61870"/>
    <w:rsid w:val="00D86440"/>
    <w:rsid w:val="00E548A2"/>
    <w:rsid w:val="00EB1202"/>
    <w:rsid w:val="00FE6BDA"/>
    <w:rsid w:val="03ED6176"/>
    <w:rsid w:val="0445769C"/>
    <w:rsid w:val="04542C0D"/>
    <w:rsid w:val="06915006"/>
    <w:rsid w:val="076A5F83"/>
    <w:rsid w:val="09062384"/>
    <w:rsid w:val="0A6F6099"/>
    <w:rsid w:val="0AF142C5"/>
    <w:rsid w:val="0B154457"/>
    <w:rsid w:val="0CAD70CE"/>
    <w:rsid w:val="0F7D081D"/>
    <w:rsid w:val="104B4477"/>
    <w:rsid w:val="10A51DDA"/>
    <w:rsid w:val="10EA6522"/>
    <w:rsid w:val="11F90B2C"/>
    <w:rsid w:val="12A12A75"/>
    <w:rsid w:val="14DD62A1"/>
    <w:rsid w:val="15F47CBA"/>
    <w:rsid w:val="179E7583"/>
    <w:rsid w:val="17F84EE5"/>
    <w:rsid w:val="18756535"/>
    <w:rsid w:val="18835A55"/>
    <w:rsid w:val="198D0345"/>
    <w:rsid w:val="19D21766"/>
    <w:rsid w:val="1A2B201C"/>
    <w:rsid w:val="1A4A6867"/>
    <w:rsid w:val="1B65072A"/>
    <w:rsid w:val="1B9118D8"/>
    <w:rsid w:val="1CAB5EB8"/>
    <w:rsid w:val="1EB61656"/>
    <w:rsid w:val="1ED74D21"/>
    <w:rsid w:val="20352391"/>
    <w:rsid w:val="21F961D6"/>
    <w:rsid w:val="246B4C91"/>
    <w:rsid w:val="24985E6F"/>
    <w:rsid w:val="2588542C"/>
    <w:rsid w:val="260E7FC9"/>
    <w:rsid w:val="26DA3D9E"/>
    <w:rsid w:val="27743E5C"/>
    <w:rsid w:val="2E3E6FCD"/>
    <w:rsid w:val="2F050117"/>
    <w:rsid w:val="2F8B6BDB"/>
    <w:rsid w:val="2FFA50A8"/>
    <w:rsid w:val="317039AE"/>
    <w:rsid w:val="31975317"/>
    <w:rsid w:val="319F7C41"/>
    <w:rsid w:val="32075FF9"/>
    <w:rsid w:val="32F35C9D"/>
    <w:rsid w:val="3309780E"/>
    <w:rsid w:val="34B63260"/>
    <w:rsid w:val="35577297"/>
    <w:rsid w:val="35EB671B"/>
    <w:rsid w:val="36DC22A0"/>
    <w:rsid w:val="386C2231"/>
    <w:rsid w:val="39A77EDF"/>
    <w:rsid w:val="39F350B4"/>
    <w:rsid w:val="39F552D0"/>
    <w:rsid w:val="3D1317EF"/>
    <w:rsid w:val="3ECB5691"/>
    <w:rsid w:val="41A01FC6"/>
    <w:rsid w:val="41FF1FAF"/>
    <w:rsid w:val="421E678F"/>
    <w:rsid w:val="42E6495D"/>
    <w:rsid w:val="432A7D99"/>
    <w:rsid w:val="437035D7"/>
    <w:rsid w:val="4532688C"/>
    <w:rsid w:val="46713F31"/>
    <w:rsid w:val="46A80F40"/>
    <w:rsid w:val="49095AFF"/>
    <w:rsid w:val="497E2F95"/>
    <w:rsid w:val="4A0D21C2"/>
    <w:rsid w:val="4B2F6BB8"/>
    <w:rsid w:val="4C316941"/>
    <w:rsid w:val="4C341E63"/>
    <w:rsid w:val="4DA65EA0"/>
    <w:rsid w:val="4F75389C"/>
    <w:rsid w:val="513444D8"/>
    <w:rsid w:val="543547EF"/>
    <w:rsid w:val="56270E9A"/>
    <w:rsid w:val="570010E5"/>
    <w:rsid w:val="57631674"/>
    <w:rsid w:val="57AC7CAF"/>
    <w:rsid w:val="57B5782D"/>
    <w:rsid w:val="586631C9"/>
    <w:rsid w:val="59797C6F"/>
    <w:rsid w:val="59934E71"/>
    <w:rsid w:val="5B476A4F"/>
    <w:rsid w:val="5B85605C"/>
    <w:rsid w:val="5C98773C"/>
    <w:rsid w:val="5C9A1694"/>
    <w:rsid w:val="5E5D0AEF"/>
    <w:rsid w:val="6028345A"/>
    <w:rsid w:val="61047A23"/>
    <w:rsid w:val="63493E13"/>
    <w:rsid w:val="63AF13B7"/>
    <w:rsid w:val="65CB2884"/>
    <w:rsid w:val="66171FA7"/>
    <w:rsid w:val="669B4986"/>
    <w:rsid w:val="684F3C7A"/>
    <w:rsid w:val="692F0BCD"/>
    <w:rsid w:val="6CAC4228"/>
    <w:rsid w:val="6D0112BB"/>
    <w:rsid w:val="70E231B1"/>
    <w:rsid w:val="73045795"/>
    <w:rsid w:val="73520C5D"/>
    <w:rsid w:val="7374447B"/>
    <w:rsid w:val="74A0585D"/>
    <w:rsid w:val="75F162B1"/>
    <w:rsid w:val="760C4E99"/>
    <w:rsid w:val="76914744"/>
    <w:rsid w:val="77B46694"/>
    <w:rsid w:val="7A0D129F"/>
    <w:rsid w:val="7A92306D"/>
    <w:rsid w:val="7CDB29F7"/>
    <w:rsid w:val="7DC42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autoRedefine/>
    <w:qFormat/>
    <w:uiPriority w:val="0"/>
    <w:pPr>
      <w:ind w:left="1260"/>
    </w:pPr>
    <w:rPr>
      <w:rFonts w:ascii="Calibri" w:hAnsi="Calibri" w:eastAsia="宋体"/>
      <w:sz w:val="21"/>
      <w:szCs w:val="21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autoRedefine/>
    <w:qFormat/>
    <w:uiPriority w:val="0"/>
    <w:pPr>
      <w:wordWrap w:val="0"/>
      <w:ind w:left="1700"/>
    </w:pPr>
    <w:rPr>
      <w:rFonts w:ascii="宋体" w:hAnsi="宋体" w:cs="宋体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paragraph" w:customStyle="1" w:styleId="12">
    <w:name w:val="正文1"/>
    <w:next w:val="6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脚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446</Characters>
  <Lines>3</Lines>
  <Paragraphs>1</Paragraphs>
  <TotalTime>2</TotalTime>
  <ScaleCrop>false</ScaleCrop>
  <LinksUpToDate>false</LinksUpToDate>
  <CharactersWithSpaces>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2022-04-20T09:24:00Z</dcterms:created>
  <dc:creator>Administrator</dc:creator>
  <cp:lastModifiedBy>WPS_1646273208</cp:lastModifiedBy>
  <cp:lastPrinted>2024-03-18T07:14:00Z</cp:lastPrinted>
  <dcterms:modified xsi:type="dcterms:W3CDTF">2025-09-26T07:24:45Z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5A5F21F894C24EF2A425AD354119366A_13</vt:lpwstr>
  </property>
  <property fmtid="{D5CDD505-2E9C-101B-9397-08002B2CF9AE}" pid="4" name="KSOTemplateDocerSaveRecord">
    <vt:lpwstr>eyJoZGlkIjoiOTM0OWZjYzU2Nzg3ODBhNWIzYmZlOGFmOGM3Nzk1YTYiLCJ1c2VySWQiOiIxMzM3MTM2MzEwIn0=</vt:lpwstr>
  </property>
</Properties>
</file>